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FD3" w:rsidRDefault="00C27FD3" w:rsidP="00C27FD3">
      <w:pPr>
        <w:pStyle w:val="a3"/>
        <w:spacing w:line="360" w:lineRule="auto"/>
        <w:ind w:left="454" w:firstLine="0"/>
        <w:jc w:val="center"/>
        <w:rPr>
          <w:rFonts w:ascii="Arial" w:hAnsi="Arial" w:cs="Arial"/>
          <w:b/>
          <w:caps/>
          <w:color w:val="auto"/>
          <w:sz w:val="24"/>
          <w:szCs w:val="24"/>
        </w:rPr>
      </w:pPr>
      <w:r w:rsidRPr="00C27FD3">
        <w:rPr>
          <w:rFonts w:ascii="Arial" w:hAnsi="Arial" w:cs="Arial"/>
          <w:b/>
          <w:caps/>
          <w:color w:val="auto"/>
          <w:sz w:val="24"/>
          <w:szCs w:val="24"/>
        </w:rPr>
        <w:t>Календарно-тематическое планирование</w:t>
      </w:r>
    </w:p>
    <w:p w:rsidR="002B350F" w:rsidRDefault="00F072FC" w:rsidP="00C27FD3">
      <w:pPr>
        <w:pStyle w:val="a3"/>
        <w:spacing w:line="360" w:lineRule="auto"/>
        <w:ind w:left="454" w:firstLine="0"/>
        <w:jc w:val="center"/>
        <w:rPr>
          <w:rFonts w:ascii="Arial" w:hAnsi="Arial" w:cs="Arial"/>
          <w:b/>
          <w:i/>
          <w:caps/>
          <w:color w:val="0070C0"/>
          <w:sz w:val="24"/>
          <w:szCs w:val="24"/>
        </w:rPr>
      </w:pPr>
      <w:r>
        <w:rPr>
          <w:rFonts w:ascii="Arial" w:hAnsi="Arial" w:cs="Arial"/>
          <w:b/>
          <w:i/>
          <w:caps/>
          <w:color w:val="0070C0"/>
          <w:sz w:val="24"/>
          <w:szCs w:val="24"/>
        </w:rPr>
        <w:t xml:space="preserve">шаг 2. </w:t>
      </w:r>
      <w:bookmarkStart w:id="0" w:name="_GoBack"/>
      <w:bookmarkEnd w:id="0"/>
      <w:r w:rsidR="00CB3D80" w:rsidRPr="00CB3D80">
        <w:rPr>
          <w:rFonts w:ascii="Arial" w:hAnsi="Arial" w:cs="Arial"/>
          <w:b/>
          <w:i/>
          <w:caps/>
          <w:color w:val="0070C0"/>
          <w:sz w:val="24"/>
          <w:szCs w:val="24"/>
        </w:rPr>
        <w:t>Формирование структуры КТП. Темы – по УМК автора.</w:t>
      </w:r>
    </w:p>
    <w:p w:rsidR="00CB3D80" w:rsidRPr="00CB3D80" w:rsidRDefault="002B350F" w:rsidP="00C27FD3">
      <w:pPr>
        <w:pStyle w:val="a3"/>
        <w:spacing w:line="360" w:lineRule="auto"/>
        <w:ind w:left="454" w:firstLine="0"/>
        <w:jc w:val="center"/>
        <w:rPr>
          <w:rFonts w:ascii="Arial" w:hAnsi="Arial" w:cs="Arial"/>
          <w:b/>
          <w:i/>
          <w:caps/>
          <w:color w:val="0070C0"/>
          <w:sz w:val="24"/>
          <w:szCs w:val="24"/>
        </w:rPr>
      </w:pPr>
      <w:r>
        <w:rPr>
          <w:rFonts w:ascii="Arial" w:hAnsi="Arial" w:cs="Arial"/>
          <w:b/>
          <w:i/>
          <w:caps/>
          <w:color w:val="0070C0"/>
          <w:sz w:val="24"/>
          <w:szCs w:val="24"/>
        </w:rPr>
        <w:t xml:space="preserve"> В конце темы – тематическая проверочная работа.</w:t>
      </w:r>
    </w:p>
    <w:p w:rsidR="00C27FD3" w:rsidRPr="00CB3D80" w:rsidRDefault="00C27FD3" w:rsidP="00C27FD3">
      <w:pPr>
        <w:pStyle w:val="a3"/>
        <w:spacing w:line="360" w:lineRule="auto"/>
        <w:ind w:left="454" w:firstLine="0"/>
        <w:rPr>
          <w:rFonts w:ascii="Times New Roman" w:hAnsi="Times New Roman"/>
          <w:b/>
          <w:i/>
          <w:caps/>
          <w:color w:val="0070C0"/>
          <w:sz w:val="28"/>
        </w:rPr>
      </w:pPr>
    </w:p>
    <w:tbl>
      <w:tblPr>
        <w:tblStyle w:val="a8"/>
        <w:tblW w:w="14745" w:type="dxa"/>
        <w:tblLayout w:type="fixed"/>
        <w:tblLook w:val="0000" w:firstRow="0" w:lastRow="0" w:firstColumn="0" w:lastColumn="0" w:noHBand="0" w:noVBand="0"/>
      </w:tblPr>
      <w:tblGrid>
        <w:gridCol w:w="704"/>
        <w:gridCol w:w="2716"/>
        <w:gridCol w:w="826"/>
        <w:gridCol w:w="851"/>
        <w:gridCol w:w="2550"/>
        <w:gridCol w:w="856"/>
        <w:gridCol w:w="2402"/>
        <w:gridCol w:w="2555"/>
        <w:gridCol w:w="1275"/>
        <w:gridCol w:w="10"/>
      </w:tblGrid>
      <w:tr w:rsidR="00C27FD3" w:rsidRPr="00C27FD3" w:rsidTr="00C0559E">
        <w:trPr>
          <w:gridAfter w:val="1"/>
          <w:wAfter w:w="10" w:type="dxa"/>
          <w:trHeight w:val="240"/>
        </w:trPr>
        <w:tc>
          <w:tcPr>
            <w:tcW w:w="704" w:type="dxa"/>
            <w:vMerge w:val="restart"/>
          </w:tcPr>
          <w:p w:rsidR="00C27FD3" w:rsidRPr="00C27FD3" w:rsidRDefault="00C27FD3" w:rsidP="00C0559E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FD3">
              <w:rPr>
                <w:rFonts w:ascii="Times New Roman" w:eastAsia="Times New Roman" w:hAnsi="Times New Roman" w:cs="Times New Roman"/>
                <w:sz w:val="24"/>
                <w:szCs w:val="24"/>
              </w:rPr>
              <w:t>№ уро-ка</w:t>
            </w:r>
          </w:p>
        </w:tc>
        <w:tc>
          <w:tcPr>
            <w:tcW w:w="2716" w:type="dxa"/>
            <w:vMerge w:val="restart"/>
          </w:tcPr>
          <w:p w:rsidR="00C27FD3" w:rsidRPr="00680351" w:rsidRDefault="00C27FD3" w:rsidP="00C0559E">
            <w:pPr>
              <w:spacing w:line="252" w:lineRule="auto"/>
              <w:rPr>
                <w:rFonts w:ascii="Arial" w:eastAsia="Times New Roman" w:hAnsi="Arial" w:cs="Arial"/>
                <w:b/>
                <w:i/>
                <w:sz w:val="24"/>
                <w:szCs w:val="24"/>
              </w:rPr>
            </w:pPr>
            <w:r w:rsidRPr="00680351">
              <w:rPr>
                <w:rFonts w:ascii="Arial" w:eastAsia="Times New Roman" w:hAnsi="Arial" w:cs="Arial"/>
                <w:b/>
                <w:i/>
                <w:color w:val="0070C0"/>
                <w:sz w:val="24"/>
                <w:szCs w:val="24"/>
              </w:rPr>
              <w:t>Тема урока</w:t>
            </w:r>
            <w:r w:rsidRPr="00680351">
              <w:rPr>
                <w:rFonts w:ascii="Arial" w:eastAsia="Times New Roman" w:hAnsi="Arial" w:cs="Arial"/>
                <w:b/>
                <w:i/>
                <w:color w:val="0070C0"/>
                <w:sz w:val="24"/>
                <w:szCs w:val="24"/>
              </w:rPr>
              <w:br/>
            </w:r>
          </w:p>
        </w:tc>
        <w:tc>
          <w:tcPr>
            <w:tcW w:w="826" w:type="dxa"/>
            <w:vMerge w:val="restart"/>
          </w:tcPr>
          <w:p w:rsidR="00C27FD3" w:rsidRPr="00C27FD3" w:rsidRDefault="00C27FD3" w:rsidP="00C0559E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FD3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Календар-ные сроки</w:t>
            </w:r>
          </w:p>
        </w:tc>
        <w:tc>
          <w:tcPr>
            <w:tcW w:w="9214" w:type="dxa"/>
            <w:gridSpan w:val="5"/>
          </w:tcPr>
          <w:p w:rsidR="00C27FD3" w:rsidRPr="00C27FD3" w:rsidRDefault="00C27FD3" w:rsidP="00C0559E">
            <w:pPr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7FD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1275" w:type="dxa"/>
          </w:tcPr>
          <w:p w:rsidR="00C27FD3" w:rsidRPr="00C27FD3" w:rsidRDefault="00C27FD3" w:rsidP="00C0559E">
            <w:pPr>
              <w:spacing w:line="252" w:lineRule="auto"/>
              <w:jc w:val="center"/>
              <w:rPr>
                <w:rFonts w:ascii="Arial" w:eastAsia="Times New Roman" w:hAnsi="Arial" w:cs="Arial"/>
                <w:b/>
                <w:i/>
                <w:sz w:val="24"/>
                <w:szCs w:val="24"/>
              </w:rPr>
            </w:pPr>
          </w:p>
          <w:p w:rsidR="00C27FD3" w:rsidRPr="00C27FD3" w:rsidRDefault="00C27FD3" w:rsidP="00C0559E">
            <w:pPr>
              <w:spacing w:line="252" w:lineRule="auto"/>
              <w:jc w:val="center"/>
              <w:rPr>
                <w:rFonts w:ascii="Arial" w:eastAsia="Times New Roman" w:hAnsi="Arial" w:cs="Arial"/>
                <w:b/>
                <w:i/>
                <w:sz w:val="24"/>
                <w:szCs w:val="24"/>
              </w:rPr>
            </w:pPr>
          </w:p>
          <w:p w:rsidR="00C27FD3" w:rsidRPr="00C27FD3" w:rsidRDefault="00C27FD3" w:rsidP="00C0559E">
            <w:pPr>
              <w:spacing w:line="252" w:lineRule="auto"/>
              <w:jc w:val="center"/>
              <w:rPr>
                <w:rFonts w:ascii="Arial" w:eastAsia="Times New Roman" w:hAnsi="Arial" w:cs="Arial"/>
                <w:b/>
                <w:i/>
                <w:sz w:val="24"/>
                <w:szCs w:val="24"/>
              </w:rPr>
            </w:pPr>
            <w:r w:rsidRPr="00C27FD3"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Дом.</w:t>
            </w:r>
          </w:p>
          <w:p w:rsidR="00C27FD3" w:rsidRPr="00C27FD3" w:rsidRDefault="00C27FD3" w:rsidP="00C0559E">
            <w:pPr>
              <w:spacing w:line="252" w:lineRule="auto"/>
              <w:jc w:val="center"/>
              <w:rPr>
                <w:rFonts w:ascii="Arial" w:eastAsia="Times New Roman" w:hAnsi="Arial" w:cs="Arial"/>
                <w:b/>
                <w:i/>
                <w:sz w:val="24"/>
                <w:szCs w:val="24"/>
              </w:rPr>
            </w:pPr>
            <w:r w:rsidRPr="00C27FD3"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задание</w:t>
            </w:r>
          </w:p>
        </w:tc>
      </w:tr>
      <w:tr w:rsidR="00C27FD3" w:rsidRPr="00C27FD3" w:rsidTr="00C0559E">
        <w:trPr>
          <w:gridAfter w:val="1"/>
          <w:wAfter w:w="10" w:type="dxa"/>
          <w:trHeight w:val="240"/>
        </w:trPr>
        <w:tc>
          <w:tcPr>
            <w:tcW w:w="704" w:type="dxa"/>
            <w:vMerge/>
          </w:tcPr>
          <w:p w:rsidR="00C27FD3" w:rsidRPr="00C27FD3" w:rsidRDefault="00C27FD3" w:rsidP="00C0559E">
            <w:pPr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  <w:vMerge/>
          </w:tcPr>
          <w:p w:rsidR="00C27FD3" w:rsidRPr="00C27FD3" w:rsidRDefault="00C27FD3" w:rsidP="00C0559E">
            <w:pPr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C27FD3" w:rsidRPr="00C27FD3" w:rsidRDefault="00C27FD3" w:rsidP="00C0559E">
            <w:pPr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9" w:type="dxa"/>
            <w:gridSpan w:val="4"/>
          </w:tcPr>
          <w:p w:rsidR="00C27FD3" w:rsidRPr="00C27FD3" w:rsidRDefault="00C27FD3" w:rsidP="00C0559E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FD3">
              <w:rPr>
                <w:rFonts w:ascii="Times New Roman" w:hAnsi="Times New Roman" w:cs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2555" w:type="dxa"/>
            <w:vMerge w:val="restart"/>
          </w:tcPr>
          <w:p w:rsidR="00C27FD3" w:rsidRPr="00C27FD3" w:rsidRDefault="009D265B" w:rsidP="00C0559E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и метапредметные результаты</w:t>
            </w:r>
          </w:p>
        </w:tc>
        <w:tc>
          <w:tcPr>
            <w:tcW w:w="1275" w:type="dxa"/>
            <w:vMerge w:val="restart"/>
          </w:tcPr>
          <w:p w:rsidR="00C27FD3" w:rsidRPr="00C27FD3" w:rsidRDefault="00C27FD3" w:rsidP="00C0559E">
            <w:pPr>
              <w:spacing w:line="25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7FD3" w:rsidRPr="00C27FD3" w:rsidTr="00C0559E">
        <w:trPr>
          <w:gridAfter w:val="1"/>
          <w:wAfter w:w="10" w:type="dxa"/>
          <w:trHeight w:val="240"/>
        </w:trPr>
        <w:tc>
          <w:tcPr>
            <w:tcW w:w="704" w:type="dxa"/>
            <w:vMerge/>
          </w:tcPr>
          <w:p w:rsidR="00C27FD3" w:rsidRPr="00C27FD3" w:rsidRDefault="00C27FD3" w:rsidP="00C055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  <w:vMerge/>
          </w:tcPr>
          <w:p w:rsidR="00C27FD3" w:rsidRPr="00C27FD3" w:rsidRDefault="00C27FD3" w:rsidP="00C055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C27FD3" w:rsidRPr="00C27FD3" w:rsidRDefault="00C27FD3" w:rsidP="00C055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27FD3" w:rsidRPr="00C27FD3" w:rsidRDefault="00C27FD3" w:rsidP="00C0559E">
            <w:pPr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FD3">
              <w:rPr>
                <w:rFonts w:ascii="Times New Roman" w:eastAsia="Times New Roman" w:hAnsi="Times New Roman" w:cs="Times New Roman"/>
                <w:sz w:val="24"/>
                <w:szCs w:val="24"/>
              </w:rPr>
              <w:t>КЭС</w:t>
            </w:r>
          </w:p>
        </w:tc>
        <w:tc>
          <w:tcPr>
            <w:tcW w:w="2550" w:type="dxa"/>
          </w:tcPr>
          <w:p w:rsidR="00C27FD3" w:rsidRPr="00C27FD3" w:rsidRDefault="00C27FD3" w:rsidP="00C0559E">
            <w:pPr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FD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Контролируемые элементы содержания</w:t>
            </w:r>
          </w:p>
        </w:tc>
        <w:tc>
          <w:tcPr>
            <w:tcW w:w="856" w:type="dxa"/>
          </w:tcPr>
          <w:p w:rsidR="00C27FD3" w:rsidRPr="00C27FD3" w:rsidRDefault="00C27FD3" w:rsidP="00C055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FD3">
              <w:rPr>
                <w:rFonts w:ascii="Times New Roman" w:eastAsia="Calibri" w:hAnsi="Times New Roman" w:cs="Times New Roman"/>
                <w:sz w:val="24"/>
                <w:szCs w:val="24"/>
              </w:rPr>
              <w:t>КПУ</w:t>
            </w:r>
          </w:p>
        </w:tc>
        <w:tc>
          <w:tcPr>
            <w:tcW w:w="2402" w:type="dxa"/>
          </w:tcPr>
          <w:p w:rsidR="00C27FD3" w:rsidRPr="00C27FD3" w:rsidRDefault="00C27FD3" w:rsidP="00C055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FD3">
              <w:rPr>
                <w:rFonts w:ascii="Times New Roman" w:eastAsia="Calibri" w:hAnsi="Times New Roman" w:cs="Times New Roman"/>
                <w:sz w:val="24"/>
                <w:szCs w:val="24"/>
              </w:rPr>
              <w:t>Проверяемые умения</w:t>
            </w:r>
          </w:p>
        </w:tc>
        <w:tc>
          <w:tcPr>
            <w:tcW w:w="2555" w:type="dxa"/>
            <w:vMerge/>
          </w:tcPr>
          <w:p w:rsidR="00C27FD3" w:rsidRPr="00C27FD3" w:rsidRDefault="00C27FD3" w:rsidP="00C055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27FD3" w:rsidRPr="00C27FD3" w:rsidRDefault="00C27FD3" w:rsidP="00C0559E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27FD3" w:rsidRPr="00C27FD3" w:rsidTr="00C0559E">
        <w:trPr>
          <w:trHeight w:val="240"/>
        </w:trPr>
        <w:tc>
          <w:tcPr>
            <w:tcW w:w="14745" w:type="dxa"/>
            <w:gridSpan w:val="10"/>
          </w:tcPr>
          <w:p w:rsidR="00C27FD3" w:rsidRPr="0058481E" w:rsidRDefault="0058481E" w:rsidP="00C0559E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58481E">
              <w:rPr>
                <w:rFonts w:ascii="Arial" w:hAnsi="Arial" w:cs="Arial"/>
                <w:b/>
                <w:i/>
                <w:color w:val="0070C0"/>
                <w:sz w:val="24"/>
                <w:szCs w:val="24"/>
              </w:rPr>
              <w:t>Тема 1</w:t>
            </w:r>
          </w:p>
        </w:tc>
      </w:tr>
      <w:tr w:rsidR="00C27FD3" w:rsidRPr="00C27FD3" w:rsidTr="0058481E">
        <w:trPr>
          <w:gridAfter w:val="1"/>
          <w:wAfter w:w="10" w:type="dxa"/>
          <w:trHeight w:val="385"/>
        </w:trPr>
        <w:tc>
          <w:tcPr>
            <w:tcW w:w="704" w:type="dxa"/>
          </w:tcPr>
          <w:p w:rsidR="00C27FD3" w:rsidRPr="00C27FD3" w:rsidRDefault="00C27FD3" w:rsidP="005848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F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6" w:type="dxa"/>
          </w:tcPr>
          <w:p w:rsidR="00C27FD3" w:rsidRPr="00C27FD3" w:rsidRDefault="0058481E" w:rsidP="00C055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№1</w:t>
            </w:r>
          </w:p>
        </w:tc>
        <w:tc>
          <w:tcPr>
            <w:tcW w:w="826" w:type="dxa"/>
          </w:tcPr>
          <w:p w:rsidR="00C27FD3" w:rsidRPr="00C27FD3" w:rsidRDefault="00C27FD3" w:rsidP="00C055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27FD3" w:rsidRPr="00C27FD3" w:rsidRDefault="00C27FD3" w:rsidP="00C055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C27FD3" w:rsidRPr="00C27FD3" w:rsidRDefault="00C27FD3" w:rsidP="00C055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</w:tcPr>
          <w:p w:rsidR="00C27FD3" w:rsidRPr="00C27FD3" w:rsidRDefault="00C27FD3" w:rsidP="00C055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</w:tcPr>
          <w:p w:rsidR="00C27FD3" w:rsidRPr="00C27FD3" w:rsidRDefault="00C27FD3" w:rsidP="00C055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</w:tcPr>
          <w:p w:rsidR="00C27FD3" w:rsidRPr="00C27FD3" w:rsidRDefault="00C27FD3" w:rsidP="00C055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27FD3" w:rsidRPr="00C27FD3" w:rsidRDefault="00C27FD3" w:rsidP="00C0559E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27FD3" w:rsidRPr="00C27FD3" w:rsidTr="0058481E">
        <w:trPr>
          <w:gridAfter w:val="1"/>
          <w:wAfter w:w="10" w:type="dxa"/>
          <w:trHeight w:val="421"/>
        </w:trPr>
        <w:tc>
          <w:tcPr>
            <w:tcW w:w="704" w:type="dxa"/>
          </w:tcPr>
          <w:p w:rsidR="00C27FD3" w:rsidRPr="00C27FD3" w:rsidRDefault="00C27FD3" w:rsidP="005848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F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</w:tcPr>
          <w:p w:rsidR="00C27FD3" w:rsidRPr="00C27FD3" w:rsidRDefault="0058481E" w:rsidP="00C055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№1</w:t>
            </w:r>
          </w:p>
        </w:tc>
        <w:tc>
          <w:tcPr>
            <w:tcW w:w="826" w:type="dxa"/>
          </w:tcPr>
          <w:p w:rsidR="00C27FD3" w:rsidRPr="00C27FD3" w:rsidRDefault="00C27FD3" w:rsidP="00C055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27FD3" w:rsidRPr="00C27FD3" w:rsidRDefault="00C27FD3" w:rsidP="00C055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C27FD3" w:rsidRPr="00C27FD3" w:rsidRDefault="00C27FD3" w:rsidP="00C055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</w:tcPr>
          <w:p w:rsidR="00C27FD3" w:rsidRPr="00C27FD3" w:rsidRDefault="00C27FD3" w:rsidP="00C055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</w:tcPr>
          <w:p w:rsidR="00C27FD3" w:rsidRPr="00C27FD3" w:rsidRDefault="00C27FD3" w:rsidP="00C055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</w:tcPr>
          <w:p w:rsidR="00C27FD3" w:rsidRPr="00C27FD3" w:rsidRDefault="00C27FD3" w:rsidP="00C0559E">
            <w:pPr>
              <w:jc w:val="both"/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</w:tcPr>
          <w:p w:rsidR="00C27FD3" w:rsidRPr="00C27FD3" w:rsidRDefault="00C27FD3" w:rsidP="00C0559E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27FD3" w:rsidRPr="00C27FD3" w:rsidTr="00C0559E">
        <w:trPr>
          <w:gridAfter w:val="1"/>
          <w:wAfter w:w="10" w:type="dxa"/>
          <w:trHeight w:val="240"/>
        </w:trPr>
        <w:tc>
          <w:tcPr>
            <w:tcW w:w="704" w:type="dxa"/>
          </w:tcPr>
          <w:p w:rsidR="00C27FD3" w:rsidRPr="00C27FD3" w:rsidRDefault="00C27FD3" w:rsidP="0058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FD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6" w:type="dxa"/>
          </w:tcPr>
          <w:p w:rsidR="00C27FD3" w:rsidRPr="00C27FD3" w:rsidRDefault="0058481E" w:rsidP="00C055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№1</w:t>
            </w:r>
          </w:p>
        </w:tc>
        <w:tc>
          <w:tcPr>
            <w:tcW w:w="826" w:type="dxa"/>
          </w:tcPr>
          <w:p w:rsidR="00C27FD3" w:rsidRPr="00C27FD3" w:rsidRDefault="00C27FD3" w:rsidP="00C055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27FD3" w:rsidRPr="00C27FD3" w:rsidRDefault="00C27FD3" w:rsidP="00C055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C27FD3" w:rsidRPr="00C27FD3" w:rsidRDefault="00C27FD3" w:rsidP="00C055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</w:tcPr>
          <w:p w:rsidR="00C27FD3" w:rsidRPr="00C27FD3" w:rsidRDefault="00C27FD3" w:rsidP="00C055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</w:tcPr>
          <w:p w:rsidR="00C27FD3" w:rsidRPr="00C27FD3" w:rsidRDefault="00C27FD3" w:rsidP="00C055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</w:tcPr>
          <w:p w:rsidR="00C27FD3" w:rsidRPr="00C27FD3" w:rsidRDefault="00C27FD3" w:rsidP="00C0559E">
            <w:pPr>
              <w:tabs>
                <w:tab w:val="left" w:pos="312"/>
              </w:tabs>
              <w:ind w:right="3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27FD3" w:rsidRPr="00C27FD3" w:rsidRDefault="00C27FD3" w:rsidP="00C0559E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27FD3" w:rsidRPr="00C27FD3" w:rsidTr="00C0559E">
        <w:trPr>
          <w:gridAfter w:val="1"/>
          <w:wAfter w:w="10" w:type="dxa"/>
          <w:trHeight w:val="240"/>
        </w:trPr>
        <w:tc>
          <w:tcPr>
            <w:tcW w:w="704" w:type="dxa"/>
          </w:tcPr>
          <w:p w:rsidR="00C27FD3" w:rsidRPr="00C27FD3" w:rsidRDefault="00C27FD3" w:rsidP="005848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FD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16" w:type="dxa"/>
          </w:tcPr>
          <w:p w:rsidR="00C27FD3" w:rsidRPr="00C27FD3" w:rsidRDefault="0058481E" w:rsidP="00584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№1</w:t>
            </w:r>
          </w:p>
        </w:tc>
        <w:tc>
          <w:tcPr>
            <w:tcW w:w="826" w:type="dxa"/>
          </w:tcPr>
          <w:p w:rsidR="00C27FD3" w:rsidRPr="00C27FD3" w:rsidRDefault="00C27FD3" w:rsidP="00C055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27FD3" w:rsidRPr="00C27FD3" w:rsidRDefault="00C27FD3" w:rsidP="00C0559E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C27FD3" w:rsidRPr="00C27FD3" w:rsidRDefault="00C27FD3" w:rsidP="00C0559E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</w:tcPr>
          <w:p w:rsidR="00C27FD3" w:rsidRPr="00C27FD3" w:rsidRDefault="00C27FD3" w:rsidP="00C055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</w:tcPr>
          <w:p w:rsidR="00C27FD3" w:rsidRPr="00C27FD3" w:rsidRDefault="00C27FD3" w:rsidP="00C055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</w:tcPr>
          <w:p w:rsidR="00C27FD3" w:rsidRPr="00C27FD3" w:rsidRDefault="00C27FD3" w:rsidP="00C055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27FD3" w:rsidRPr="00C27FD3" w:rsidRDefault="00C27FD3" w:rsidP="00C0559E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27FD3" w:rsidRPr="00C27FD3" w:rsidTr="00C0559E">
        <w:trPr>
          <w:gridAfter w:val="1"/>
          <w:wAfter w:w="10" w:type="dxa"/>
          <w:trHeight w:val="240"/>
        </w:trPr>
        <w:tc>
          <w:tcPr>
            <w:tcW w:w="704" w:type="dxa"/>
          </w:tcPr>
          <w:p w:rsidR="00C27FD3" w:rsidRPr="00C27FD3" w:rsidRDefault="00C27FD3" w:rsidP="0058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F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16" w:type="dxa"/>
          </w:tcPr>
          <w:p w:rsidR="00C27FD3" w:rsidRPr="00C27FD3" w:rsidRDefault="0058481E" w:rsidP="00C055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№1</w:t>
            </w:r>
          </w:p>
        </w:tc>
        <w:tc>
          <w:tcPr>
            <w:tcW w:w="826" w:type="dxa"/>
          </w:tcPr>
          <w:p w:rsidR="00C27FD3" w:rsidRPr="00C27FD3" w:rsidRDefault="00C27FD3" w:rsidP="00C055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27FD3" w:rsidRPr="00C27FD3" w:rsidRDefault="00C27FD3" w:rsidP="00C055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C27FD3" w:rsidRPr="00C27FD3" w:rsidRDefault="00C27FD3" w:rsidP="00C055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</w:tcPr>
          <w:p w:rsidR="00C27FD3" w:rsidRPr="00C27FD3" w:rsidRDefault="00C27FD3" w:rsidP="00C05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</w:tcPr>
          <w:p w:rsidR="00C27FD3" w:rsidRPr="00C27FD3" w:rsidRDefault="00C27FD3" w:rsidP="00C0559E">
            <w:pPr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</w:tcPr>
          <w:p w:rsidR="00C27FD3" w:rsidRPr="00C27FD3" w:rsidRDefault="00C27FD3" w:rsidP="00C055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27FD3" w:rsidRPr="00C27FD3" w:rsidRDefault="00C27FD3" w:rsidP="00C0559E"/>
        </w:tc>
      </w:tr>
      <w:tr w:rsidR="00C27FD3" w:rsidRPr="00C27FD3" w:rsidTr="00C0559E">
        <w:trPr>
          <w:gridAfter w:val="1"/>
          <w:wAfter w:w="10" w:type="dxa"/>
          <w:trHeight w:val="240"/>
        </w:trPr>
        <w:tc>
          <w:tcPr>
            <w:tcW w:w="704" w:type="dxa"/>
          </w:tcPr>
          <w:p w:rsidR="00C27FD3" w:rsidRPr="00C27FD3" w:rsidRDefault="0058481E" w:rsidP="005848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2716" w:type="dxa"/>
          </w:tcPr>
          <w:p w:rsidR="00C27FD3" w:rsidRPr="00C27FD3" w:rsidRDefault="00C27FD3" w:rsidP="00C055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</w:tcPr>
          <w:p w:rsidR="00C27FD3" w:rsidRPr="00C27FD3" w:rsidRDefault="00C27FD3" w:rsidP="00C055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FD3" w:rsidRPr="00C27FD3" w:rsidRDefault="00C27FD3" w:rsidP="00C0559E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FD3" w:rsidRPr="00C27FD3" w:rsidRDefault="00C27FD3" w:rsidP="00C0559E">
            <w:pPr>
              <w:rPr>
                <w:rFonts w:ascii="Times New Roman" w:eastAsia="TimesNewRomanPSMT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FD3" w:rsidRPr="00C27FD3" w:rsidRDefault="00C27FD3" w:rsidP="00C0559E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FD3" w:rsidRPr="00C27FD3" w:rsidRDefault="00C27FD3" w:rsidP="00C0559E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</w:tcPr>
          <w:p w:rsidR="00C27FD3" w:rsidRPr="00C27FD3" w:rsidRDefault="00C27FD3" w:rsidP="00C0559E">
            <w:pPr>
              <w:pStyle w:val="a3"/>
              <w:spacing w:line="240" w:lineRule="auto"/>
              <w:ind w:left="79" w:firstLine="0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</w:tcPr>
          <w:p w:rsidR="00C27FD3" w:rsidRPr="00C27FD3" w:rsidRDefault="00C27FD3" w:rsidP="00C0559E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27FD3" w:rsidRPr="00C27FD3" w:rsidTr="00C0559E">
        <w:trPr>
          <w:gridAfter w:val="1"/>
          <w:wAfter w:w="10" w:type="dxa"/>
          <w:trHeight w:val="80"/>
        </w:trPr>
        <w:tc>
          <w:tcPr>
            <w:tcW w:w="704" w:type="dxa"/>
          </w:tcPr>
          <w:p w:rsidR="00C27FD3" w:rsidRPr="00C27FD3" w:rsidRDefault="0058481E" w:rsidP="00C0559E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2716" w:type="dxa"/>
          </w:tcPr>
          <w:p w:rsidR="00C27FD3" w:rsidRPr="00C27FD3" w:rsidRDefault="00C27FD3" w:rsidP="00C05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50F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Тематическая проверочная работа по теме «Повторение» (тест№1)</w:t>
            </w:r>
          </w:p>
        </w:tc>
        <w:tc>
          <w:tcPr>
            <w:tcW w:w="826" w:type="dxa"/>
          </w:tcPr>
          <w:p w:rsidR="00C27FD3" w:rsidRPr="00C27FD3" w:rsidRDefault="00C27FD3" w:rsidP="00C0559E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C27FD3" w:rsidRPr="00C27FD3" w:rsidRDefault="00C27FD3" w:rsidP="00C0559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0" w:type="dxa"/>
          </w:tcPr>
          <w:p w:rsidR="00C27FD3" w:rsidRPr="00C27FD3" w:rsidRDefault="00C27FD3" w:rsidP="00C055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</w:tcPr>
          <w:p w:rsidR="00C27FD3" w:rsidRPr="00C27FD3" w:rsidRDefault="00C27FD3" w:rsidP="00C0559E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</w:tcPr>
          <w:p w:rsidR="00C27FD3" w:rsidRPr="00C27FD3" w:rsidRDefault="00C27FD3" w:rsidP="00C0559E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</w:tcPr>
          <w:p w:rsidR="00C27FD3" w:rsidRPr="00C27FD3" w:rsidRDefault="00C27FD3" w:rsidP="00C0559E">
            <w:pPr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27FD3" w:rsidRPr="00C27FD3" w:rsidRDefault="00C27FD3" w:rsidP="00C0559E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58481E" w:rsidRPr="00C27FD3" w:rsidTr="00C0559E">
        <w:trPr>
          <w:gridAfter w:val="1"/>
          <w:wAfter w:w="10" w:type="dxa"/>
          <w:trHeight w:val="80"/>
        </w:trPr>
        <w:tc>
          <w:tcPr>
            <w:tcW w:w="704" w:type="dxa"/>
          </w:tcPr>
          <w:p w:rsidR="0058481E" w:rsidRDefault="0058481E" w:rsidP="00C0559E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58481E" w:rsidRPr="002B350F" w:rsidRDefault="0058481E" w:rsidP="00C0559E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</w:p>
        </w:tc>
        <w:tc>
          <w:tcPr>
            <w:tcW w:w="826" w:type="dxa"/>
          </w:tcPr>
          <w:p w:rsidR="0058481E" w:rsidRPr="00C27FD3" w:rsidRDefault="0058481E" w:rsidP="00C0559E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8481E" w:rsidRPr="00C27FD3" w:rsidRDefault="0058481E" w:rsidP="00C0559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0" w:type="dxa"/>
          </w:tcPr>
          <w:p w:rsidR="0058481E" w:rsidRPr="00C27FD3" w:rsidRDefault="0058481E" w:rsidP="00C055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</w:tcPr>
          <w:p w:rsidR="0058481E" w:rsidRPr="00C27FD3" w:rsidRDefault="0058481E" w:rsidP="00C0559E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</w:tcPr>
          <w:p w:rsidR="0058481E" w:rsidRPr="00C27FD3" w:rsidRDefault="0058481E" w:rsidP="00C0559E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</w:tcPr>
          <w:p w:rsidR="0058481E" w:rsidRPr="00C27FD3" w:rsidRDefault="0058481E" w:rsidP="00C0559E">
            <w:pPr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8481E" w:rsidRPr="00C27FD3" w:rsidRDefault="0058481E" w:rsidP="00C0559E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58481E" w:rsidRPr="00C27FD3" w:rsidTr="00DF3454">
        <w:trPr>
          <w:gridAfter w:val="1"/>
          <w:wAfter w:w="10" w:type="dxa"/>
          <w:trHeight w:val="80"/>
        </w:trPr>
        <w:tc>
          <w:tcPr>
            <w:tcW w:w="14735" w:type="dxa"/>
            <w:gridSpan w:val="9"/>
          </w:tcPr>
          <w:p w:rsidR="0058481E" w:rsidRPr="00C27FD3" w:rsidRDefault="0058481E" w:rsidP="0058481E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8481E">
              <w:rPr>
                <w:rFonts w:ascii="Arial" w:hAnsi="Arial" w:cs="Arial"/>
                <w:b/>
                <w:i/>
                <w:color w:val="0070C0"/>
                <w:sz w:val="24"/>
                <w:szCs w:val="24"/>
              </w:rPr>
              <w:t xml:space="preserve">Тема </w:t>
            </w:r>
            <w:r>
              <w:rPr>
                <w:rFonts w:ascii="Arial" w:hAnsi="Arial" w:cs="Arial"/>
                <w:b/>
                <w:i/>
                <w:color w:val="0070C0"/>
                <w:sz w:val="24"/>
                <w:szCs w:val="24"/>
              </w:rPr>
              <w:t>2</w:t>
            </w:r>
          </w:p>
        </w:tc>
      </w:tr>
    </w:tbl>
    <w:p w:rsidR="005B68D2" w:rsidRPr="00C27FD3" w:rsidRDefault="005B68D2"/>
    <w:sectPr w:rsidR="005B68D2" w:rsidRPr="00C27FD3" w:rsidSect="00C27F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C2B" w:rsidRDefault="00D45C2B" w:rsidP="00C27FD3">
      <w:pPr>
        <w:spacing w:after="0" w:line="240" w:lineRule="auto"/>
      </w:pPr>
      <w:r>
        <w:separator/>
      </w:r>
    </w:p>
  </w:endnote>
  <w:endnote w:type="continuationSeparator" w:id="0">
    <w:p w:rsidR="00D45C2B" w:rsidRDefault="00D45C2B" w:rsidP="00C27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altName w:val="@MS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C2B" w:rsidRDefault="00D45C2B" w:rsidP="00C27FD3">
      <w:pPr>
        <w:spacing w:after="0" w:line="240" w:lineRule="auto"/>
      </w:pPr>
      <w:r>
        <w:separator/>
      </w:r>
    </w:p>
  </w:footnote>
  <w:footnote w:type="continuationSeparator" w:id="0">
    <w:p w:rsidR="00D45C2B" w:rsidRDefault="00D45C2B" w:rsidP="00C27F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45C"/>
    <w:rsid w:val="00175B19"/>
    <w:rsid w:val="00275C08"/>
    <w:rsid w:val="002B350F"/>
    <w:rsid w:val="00445EB7"/>
    <w:rsid w:val="0058481E"/>
    <w:rsid w:val="005B68D2"/>
    <w:rsid w:val="00670CE1"/>
    <w:rsid w:val="00680351"/>
    <w:rsid w:val="00875C64"/>
    <w:rsid w:val="009D265B"/>
    <w:rsid w:val="00B44163"/>
    <w:rsid w:val="00C27FD3"/>
    <w:rsid w:val="00C46EE2"/>
    <w:rsid w:val="00CB3D80"/>
    <w:rsid w:val="00D45C2B"/>
    <w:rsid w:val="00D54B4B"/>
    <w:rsid w:val="00EF345C"/>
    <w:rsid w:val="00EF5DEF"/>
    <w:rsid w:val="00F0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2A0B0"/>
  <w15:chartTrackingRefBased/>
  <w15:docId w15:val="{DC1DC6E9-56AB-4D0F-A62E-D8275719D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FD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уллит"/>
    <w:basedOn w:val="a"/>
    <w:link w:val="a4"/>
    <w:rsid w:val="00C27FD3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4">
    <w:name w:val="Буллит Знак"/>
    <w:basedOn w:val="a0"/>
    <w:link w:val="a3"/>
    <w:rsid w:val="00C27FD3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Zag11">
    <w:name w:val="Zag_11"/>
    <w:rsid w:val="00C27FD3"/>
    <w:rPr>
      <w:color w:val="000000"/>
      <w:w w:val="100"/>
    </w:rPr>
  </w:style>
  <w:style w:type="paragraph" w:styleId="a5">
    <w:name w:val="footnote text"/>
    <w:basedOn w:val="a"/>
    <w:link w:val="a6"/>
    <w:rsid w:val="00C27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Текст сноски Знак"/>
    <w:basedOn w:val="a0"/>
    <w:link w:val="a5"/>
    <w:rsid w:val="00C27F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otnote reference"/>
    <w:rsid w:val="00C27FD3"/>
    <w:rPr>
      <w:vertAlign w:val="superscript"/>
    </w:rPr>
  </w:style>
  <w:style w:type="table" w:styleId="a8">
    <w:name w:val="Table Grid"/>
    <w:basedOn w:val="a1"/>
    <w:uiPriority w:val="39"/>
    <w:rsid w:val="00C27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2019-09-15T13:07:00Z</dcterms:created>
  <dcterms:modified xsi:type="dcterms:W3CDTF">2019-09-15T13:07:00Z</dcterms:modified>
</cp:coreProperties>
</file>